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6F" w:rsidRPr="00833B6F" w:rsidRDefault="00502D19">
      <w:pPr>
        <w:spacing w:after="0" w:line="250" w:lineRule="auto"/>
        <w:ind w:left="358" w:right="134" w:hanging="24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noProof/>
          <w:spacing w:val="-7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78436</wp:posOffset>
            </wp:positionH>
            <wp:positionV relativeFrom="paragraph">
              <wp:posOffset>-449580</wp:posOffset>
            </wp:positionV>
            <wp:extent cx="850943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D_Next_Level_Logo9rt_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4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3C">
        <w:rPr>
          <w:rFonts w:asciiTheme="majorHAnsi" w:eastAsia="Arial" w:hAnsiTheme="majorHAnsi" w:cs="Arial"/>
          <w:noProof/>
          <w:spacing w:val="-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64770</wp:posOffset>
                </wp:positionH>
                <wp:positionV relativeFrom="margin">
                  <wp:posOffset>-457200</wp:posOffset>
                </wp:positionV>
                <wp:extent cx="5943600" cy="457200"/>
                <wp:effectExtent l="0" t="0" r="11430" b="28575"/>
                <wp:wrapNone/>
                <wp:docPr id="2" name="Rectangle 135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alt="Description: Recycled paper" style="position:absolute;margin-left:5.1pt;margin-top:-36pt;width:46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" stroked="f" strokecolor="#f2f2f2 [3041]" strokeweight="3pt">
                <v:fill r:id="rId8" o:title="Recycled paper" recolor="t" type="tile"/>
                <v:shadow on="t" color="#243f60 [1604]" opacity=".5" offset="1pt"/>
                <w10:wrap anchorx="margin" anchory="margin"/>
              </v:rect>
            </w:pict>
          </mc:Fallback>
        </mc:AlternateContent>
      </w:r>
    </w:p>
    <w:p w:rsidR="00D861D0" w:rsidRPr="00833B6F" w:rsidRDefault="00B87D98">
      <w:pPr>
        <w:spacing w:after="0" w:line="250" w:lineRule="auto"/>
        <w:ind w:left="358" w:right="134" w:hanging="240"/>
        <w:rPr>
          <w:rFonts w:asciiTheme="majorHAnsi" w:eastAsia="Arial" w:hAnsiTheme="majorHAnsi" w:cs="Arial"/>
          <w:spacing w:val="-2"/>
          <w:sz w:val="24"/>
          <w:szCs w:val="24"/>
        </w:rPr>
      </w:pPr>
      <w:r w:rsidRPr="00833B6F">
        <w:rPr>
          <w:rFonts w:asciiTheme="majorHAnsi" w:eastAsia="Arial" w:hAnsiTheme="majorHAnsi" w:cs="Arial"/>
          <w:sz w:val="24"/>
          <w:szCs w:val="24"/>
        </w:rPr>
        <w:t>1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.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P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l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ea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s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typ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Pr="00833B6F">
        <w:rPr>
          <w:rFonts w:asciiTheme="majorHAnsi" w:eastAsia="Arial" w:hAnsiTheme="majorHAnsi" w:cs="Arial"/>
          <w:spacing w:val="-15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comp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Pr="00833B6F">
        <w:rPr>
          <w:rFonts w:asciiTheme="majorHAnsi" w:eastAsia="Arial" w:hAnsiTheme="majorHAnsi" w:cs="Arial"/>
          <w:spacing w:val="-5"/>
          <w:sz w:val="24"/>
          <w:szCs w:val="24"/>
        </w:rPr>
        <w:t>n</w:t>
      </w:r>
      <w:r w:rsidRPr="00833B6F">
        <w:rPr>
          <w:rFonts w:asciiTheme="majorHAnsi" w:eastAsia="Arial" w:hAnsiTheme="majorHAnsi" w:cs="Arial"/>
          <w:sz w:val="24"/>
          <w:szCs w:val="24"/>
        </w:rPr>
        <w:t>y</w:t>
      </w:r>
      <w:r w:rsidRPr="00833B6F">
        <w:rPr>
          <w:rFonts w:asciiTheme="majorHAnsi" w:eastAsia="Arial" w:hAnsiTheme="majorHAnsi" w:cs="Arial"/>
          <w:spacing w:val="-15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informatio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n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s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y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o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u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w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i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s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h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i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t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t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o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proofErr w:type="gramStart"/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b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printe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d</w:t>
      </w:r>
      <w:proofErr w:type="gramEnd"/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i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n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th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Pr="00833B6F">
        <w:rPr>
          <w:rFonts w:asciiTheme="majorHAnsi" w:eastAsia="Arial" w:hAnsiTheme="majorHAnsi" w:cs="Arial"/>
          <w:spacing w:val="-15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b/>
          <w:bCs/>
          <w:i/>
          <w:spacing w:val="-2"/>
          <w:w w:val="89"/>
          <w:sz w:val="24"/>
          <w:szCs w:val="24"/>
        </w:rPr>
        <w:t>Fina</w:t>
      </w:r>
      <w:r w:rsidRPr="00833B6F">
        <w:rPr>
          <w:rFonts w:asciiTheme="majorHAnsi" w:eastAsia="Arial" w:hAnsiTheme="majorHAnsi" w:cs="Arial"/>
          <w:b/>
          <w:bCs/>
          <w:i/>
          <w:w w:val="89"/>
          <w:sz w:val="24"/>
          <w:szCs w:val="24"/>
        </w:rPr>
        <w:t>l</w:t>
      </w:r>
      <w:r w:rsidRPr="00833B6F">
        <w:rPr>
          <w:rFonts w:asciiTheme="majorHAnsi" w:eastAsia="Arial" w:hAnsiTheme="majorHAnsi" w:cs="Arial"/>
          <w:b/>
          <w:bCs/>
          <w:i/>
          <w:spacing w:val="4"/>
          <w:w w:val="89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b/>
          <w:bCs/>
          <w:i/>
          <w:spacing w:val="-2"/>
          <w:w w:val="89"/>
          <w:sz w:val="24"/>
          <w:szCs w:val="24"/>
        </w:rPr>
        <w:t>Progra</w:t>
      </w:r>
      <w:r w:rsidRPr="00833B6F">
        <w:rPr>
          <w:rFonts w:asciiTheme="majorHAnsi" w:eastAsia="Arial" w:hAnsiTheme="majorHAnsi" w:cs="Arial"/>
          <w:b/>
          <w:bCs/>
          <w:i/>
          <w:w w:val="89"/>
          <w:sz w:val="24"/>
          <w:szCs w:val="24"/>
        </w:rPr>
        <w:t>m</w:t>
      </w:r>
      <w:r w:rsidRPr="00833B6F">
        <w:rPr>
          <w:rFonts w:asciiTheme="majorHAnsi" w:eastAsia="Arial" w:hAnsiTheme="majorHAnsi" w:cs="Arial"/>
          <w:b/>
          <w:bCs/>
          <w:i/>
          <w:spacing w:val="14"/>
          <w:w w:val="89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an</w:t>
      </w:r>
      <w:r w:rsidRPr="00833B6F">
        <w:rPr>
          <w:rFonts w:asciiTheme="majorHAnsi" w:eastAsia="Arial" w:hAnsiTheme="majorHAnsi" w:cs="Arial"/>
          <w:sz w:val="24"/>
          <w:szCs w:val="24"/>
        </w:rPr>
        <w:t>d</w:t>
      </w:r>
      <w:r w:rsidRPr="00833B6F">
        <w:rPr>
          <w:rFonts w:asciiTheme="majorHAnsi" w:eastAsia="Arial" w:hAnsiTheme="majorHAnsi" w:cs="Arial"/>
          <w:spacing w:val="-15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exhibito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r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s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i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g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n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age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.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833B6F" w:rsidRPr="00833B6F">
        <w:rPr>
          <w:rFonts w:asciiTheme="majorHAnsi" w:eastAsia="Arial" w:hAnsiTheme="majorHAnsi" w:cs="Arial"/>
          <w:spacing w:val="-2"/>
          <w:sz w:val="24"/>
          <w:szCs w:val="24"/>
        </w:rPr>
        <w:t>Email completed page to: Steven.aronson@fedex.com.</w:t>
      </w:r>
    </w:p>
    <w:p w:rsidR="00D861D0" w:rsidRPr="00833B6F" w:rsidRDefault="00D861D0">
      <w:pPr>
        <w:spacing w:before="4" w:after="0" w:line="260" w:lineRule="exact"/>
        <w:rPr>
          <w:rFonts w:asciiTheme="majorHAnsi" w:eastAsia="Arial" w:hAnsiTheme="majorHAnsi" w:cs="Arial"/>
          <w:spacing w:val="-2"/>
          <w:sz w:val="24"/>
          <w:szCs w:val="24"/>
        </w:rPr>
      </w:pPr>
    </w:p>
    <w:p w:rsidR="00D861D0" w:rsidRPr="00833B6F" w:rsidRDefault="00B87D98" w:rsidP="00833B6F">
      <w:pPr>
        <w:tabs>
          <w:tab w:val="left" w:pos="9360"/>
        </w:tabs>
        <w:spacing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Compa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n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y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name</w:t>
      </w:r>
      <w:r w:rsidRPr="00833B6F">
        <w:rPr>
          <w:rFonts w:asciiTheme="majorHAnsi" w:eastAsia="Arial" w:hAnsiTheme="majorHAnsi" w:cs="Arial"/>
          <w:spacing w:val="13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9360"/>
          <w:tab w:val="left" w:pos="10860"/>
        </w:tabs>
        <w:spacing w:before="30"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Address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6180"/>
          <w:tab w:val="left" w:pos="7800"/>
          <w:tab w:val="left" w:pos="9360"/>
          <w:tab w:val="left" w:pos="10860"/>
        </w:tabs>
        <w:spacing w:before="30"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City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State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Zip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1860"/>
          <w:tab w:val="left" w:pos="4740"/>
          <w:tab w:val="left" w:pos="6180"/>
          <w:tab w:val="left" w:pos="9360"/>
          <w:tab w:val="left" w:pos="10860"/>
        </w:tabs>
        <w:spacing w:before="30"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Phone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(</w:t>
      </w:r>
      <w:r w:rsidRPr="00833B6F">
        <w:rPr>
          <w:rFonts w:asciiTheme="majorHAnsi" w:eastAsia="Arial" w:hAnsiTheme="majorHAnsi" w:cs="Arial"/>
          <w:spacing w:val="20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)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F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ax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(</w:t>
      </w:r>
      <w:r w:rsidRPr="00833B6F">
        <w:rPr>
          <w:rFonts w:asciiTheme="majorHAnsi" w:eastAsia="Arial" w:hAnsiTheme="majorHAnsi" w:cs="Arial"/>
          <w:spacing w:val="-5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)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9360"/>
          <w:tab w:val="left" w:pos="10860"/>
        </w:tabs>
        <w:spacing w:before="30"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Generic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Compa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n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y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Email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(example,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sales@,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info@)</w:t>
      </w:r>
      <w:r w:rsidRPr="00833B6F">
        <w:rPr>
          <w:rFonts w:asciiTheme="majorHAnsi" w:eastAsia="Arial" w:hAnsiTheme="majorHAnsi" w:cs="Arial"/>
          <w:spacing w:val="-16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9360"/>
          <w:tab w:val="left" w:pos="10860"/>
        </w:tabs>
        <w:spacing w:before="30"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Compa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n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y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W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eb</w:t>
      </w:r>
      <w:r w:rsidRPr="00833B6F">
        <w:rPr>
          <w:rFonts w:asciiTheme="majorHAnsi" w:eastAsia="Arial" w:hAnsiTheme="majorHAnsi" w:cs="Arial"/>
          <w:spacing w:val="-4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>
      <w:pPr>
        <w:spacing w:before="30" w:after="0" w:line="240" w:lineRule="auto"/>
        <w:ind w:left="118" w:right="-20"/>
        <w:rPr>
          <w:rFonts w:asciiTheme="majorHAnsi" w:eastAsia="Arial" w:hAnsiTheme="majorHAnsi" w:cs="Arial"/>
          <w:spacing w:val="-2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2.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Contact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person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for our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exhibit:</w:t>
      </w:r>
    </w:p>
    <w:p w:rsidR="00D861D0" w:rsidRPr="00833B6F" w:rsidRDefault="00D861D0">
      <w:pPr>
        <w:spacing w:before="13" w:after="0" w:line="26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9360"/>
          <w:tab w:val="left" w:pos="10780"/>
        </w:tabs>
        <w:spacing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Contact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name</w:t>
      </w:r>
      <w:r w:rsidRPr="00833B6F">
        <w:rPr>
          <w:rFonts w:asciiTheme="majorHAnsi" w:eastAsia="Arial" w:hAnsiTheme="majorHAnsi" w:cs="Arial"/>
          <w:spacing w:val="-20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9360"/>
          <w:tab w:val="left" w:pos="10780"/>
        </w:tabs>
        <w:spacing w:before="30"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Address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if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different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from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ab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o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v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Pr="00833B6F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17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6180"/>
          <w:tab w:val="left" w:pos="7800"/>
          <w:tab w:val="left" w:pos="9360"/>
          <w:tab w:val="left" w:pos="10780"/>
        </w:tabs>
        <w:spacing w:before="30"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City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State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Zip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1860"/>
          <w:tab w:val="left" w:pos="4740"/>
          <w:tab w:val="left" w:pos="6180"/>
          <w:tab w:val="left" w:pos="9360"/>
          <w:tab w:val="left" w:pos="10780"/>
        </w:tabs>
        <w:spacing w:before="30"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Phone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(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)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F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ax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(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ab/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)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24"/>
          <w:szCs w:val="24"/>
        </w:rPr>
      </w:pPr>
    </w:p>
    <w:p w:rsidR="00D861D0" w:rsidRPr="00833B6F" w:rsidRDefault="00B87D98" w:rsidP="00833B6F">
      <w:pPr>
        <w:tabs>
          <w:tab w:val="left" w:pos="9360"/>
          <w:tab w:val="left" w:pos="10780"/>
        </w:tabs>
        <w:spacing w:before="30" w:after="0" w:line="240" w:lineRule="auto"/>
        <w:ind w:left="358" w:right="-20"/>
        <w:rPr>
          <w:rFonts w:asciiTheme="majorHAnsi" w:eastAsia="Arial" w:hAnsiTheme="majorHAnsi" w:cs="Arial"/>
          <w:sz w:val="24"/>
          <w:szCs w:val="24"/>
        </w:rPr>
      </w:pP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>Email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833B6F">
        <w:rPr>
          <w:rFonts w:asciiTheme="majorHAnsi" w:eastAsia="Arial" w:hAnsiTheme="majorHAnsi" w:cs="Arial"/>
          <w:sz w:val="24"/>
          <w:szCs w:val="24"/>
          <w:u w:val="single" w:color="000000"/>
        </w:rPr>
        <w:tab/>
      </w:r>
    </w:p>
    <w:p w:rsidR="00D861D0" w:rsidRPr="00833B6F" w:rsidRDefault="00D861D0">
      <w:pPr>
        <w:spacing w:before="5" w:after="0" w:line="190" w:lineRule="exact"/>
        <w:rPr>
          <w:rFonts w:asciiTheme="majorHAnsi" w:hAnsiTheme="majorHAnsi"/>
          <w:sz w:val="24"/>
          <w:szCs w:val="24"/>
        </w:rPr>
      </w:pPr>
    </w:p>
    <w:p w:rsidR="00D861D0" w:rsidRPr="00227EA1" w:rsidRDefault="00B87D98" w:rsidP="00E212DB">
      <w:pPr>
        <w:spacing w:before="30" w:after="0" w:line="250" w:lineRule="auto"/>
        <w:ind w:left="358" w:right="50" w:hanging="240"/>
        <w:jc w:val="both"/>
        <w:rPr>
          <w:rFonts w:asciiTheme="majorHAnsi" w:eastAsia="Arial" w:hAnsiTheme="majorHAnsi" w:cs="Arial"/>
          <w:spacing w:val="-2"/>
          <w:sz w:val="20"/>
          <w:szCs w:val="20"/>
        </w:rPr>
      </w:pP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3.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Y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ou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proofErr w:type="gramStart"/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are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here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b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y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authorized</w:t>
      </w:r>
      <w:proofErr w:type="gramEnd"/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to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reser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v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space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for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our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use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in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the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exhibit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area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of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the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>Employee Learning Week Event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to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be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held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at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the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FedEx World Technology Center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in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>Collierville, TN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,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>December 7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,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2012.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We have completed the online registration for the event and have </w:t>
      </w:r>
      <w:proofErr w:type="gramStart"/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>either made</w:t>
      </w:r>
      <w:proofErr w:type="gramEnd"/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payment online or have sent it to 4728 </w:t>
      </w:r>
      <w:proofErr w:type="spellStart"/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>Spottswood</w:t>
      </w:r>
      <w:proofErr w:type="spellEnd"/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Ave. #290, Memphis, TN 38117. We acknowledge the exhibit space will not be completely reserved until </w:t>
      </w:r>
      <w:bookmarkStart w:id="0" w:name="_GoBack"/>
      <w:bookmarkEnd w:id="0"/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>payment has been received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.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W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agree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to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abide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b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y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all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of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the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requirements,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restrictions,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and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obligations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set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forth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in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the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Exhibitor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Prospectus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hyperlink r:id="rId9">
        <w:r w:rsidRPr="00227EA1">
          <w:rPr>
            <w:rFonts w:asciiTheme="majorHAnsi" w:eastAsia="Arial" w:hAnsiTheme="majorHAnsi" w:cs="Arial"/>
            <w:spacing w:val="-2"/>
            <w:sz w:val="20"/>
            <w:szCs w:val="20"/>
          </w:rPr>
          <w:t xml:space="preserve"> </w:t>
        </w:r>
      </w:hyperlink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and </w:t>
      </w:r>
      <w:proofErr w:type="gramStart"/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n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y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other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rules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and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direct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i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v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es,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w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hi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c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h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at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n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y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time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are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issued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b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y exhibit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management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on behalf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of</w:t>
      </w:r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 xml:space="preserve"> </w:t>
      </w:r>
      <w:r w:rsidR="00E212DB" w:rsidRPr="00227EA1">
        <w:rPr>
          <w:rFonts w:asciiTheme="majorHAnsi" w:eastAsia="Arial" w:hAnsiTheme="majorHAnsi" w:cs="Arial"/>
          <w:spacing w:val="-2"/>
          <w:sz w:val="20"/>
          <w:szCs w:val="20"/>
        </w:rPr>
        <w:t>ASTD Memphis</w:t>
      </w:r>
      <w:proofErr w:type="gramEnd"/>
      <w:r w:rsidRPr="00227EA1">
        <w:rPr>
          <w:rFonts w:asciiTheme="majorHAnsi" w:eastAsia="Arial" w:hAnsiTheme="majorHAnsi" w:cs="Arial"/>
          <w:spacing w:val="-2"/>
          <w:sz w:val="20"/>
          <w:szCs w:val="20"/>
        </w:rPr>
        <w:t>.</w:t>
      </w:r>
    </w:p>
    <w:p w:rsidR="00D861D0" w:rsidRPr="00833B6F" w:rsidRDefault="00D861D0">
      <w:pPr>
        <w:spacing w:before="4" w:after="0" w:line="260" w:lineRule="exact"/>
        <w:rPr>
          <w:rFonts w:asciiTheme="majorHAnsi" w:hAnsiTheme="majorHAnsi"/>
          <w:sz w:val="16"/>
          <w:szCs w:val="16"/>
        </w:rPr>
      </w:pPr>
    </w:p>
    <w:p w:rsidR="00D861D0" w:rsidRPr="00833B6F" w:rsidRDefault="00B87D98" w:rsidP="00227EA1">
      <w:pPr>
        <w:tabs>
          <w:tab w:val="left" w:pos="9360"/>
          <w:tab w:val="left" w:pos="10860"/>
        </w:tabs>
        <w:spacing w:after="0" w:line="240" w:lineRule="auto"/>
        <w:ind w:left="358" w:right="-20"/>
        <w:rPr>
          <w:rFonts w:asciiTheme="majorHAnsi" w:eastAsia="Arial" w:hAnsiTheme="majorHAnsi" w:cs="Arial"/>
          <w:sz w:val="16"/>
          <w:szCs w:val="16"/>
        </w:rPr>
      </w:pP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uthorized 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signature:</w:t>
      </w:r>
      <w:r w:rsidRPr="00833B6F">
        <w:rPr>
          <w:rFonts w:asciiTheme="majorHAnsi" w:eastAsia="Arial" w:hAnsiTheme="majorHAnsi" w:cs="Arial"/>
          <w:sz w:val="16"/>
          <w:szCs w:val="16"/>
        </w:rPr>
        <w:t xml:space="preserve"> </w:t>
      </w:r>
      <w:r w:rsidRPr="00833B6F">
        <w:rPr>
          <w:rFonts w:asciiTheme="majorHAnsi" w:eastAsia="Arial" w:hAnsiTheme="majorHAnsi" w:cs="Arial"/>
          <w:spacing w:val="-17"/>
          <w:sz w:val="16"/>
          <w:szCs w:val="16"/>
        </w:rPr>
        <w:t xml:space="preserve"> </w:t>
      </w:r>
      <w:r w:rsidRPr="00833B6F">
        <w:rPr>
          <w:rFonts w:asciiTheme="majorHAnsi" w:eastAsia="Arial" w:hAnsiTheme="majorHAnsi" w:cs="Arial"/>
          <w:sz w:val="16"/>
          <w:szCs w:val="16"/>
          <w:u w:val="single" w:color="000000"/>
        </w:rPr>
        <w:t xml:space="preserve"> </w:t>
      </w:r>
      <w:r w:rsidRPr="00833B6F">
        <w:rPr>
          <w:rFonts w:asciiTheme="majorHAnsi" w:eastAsia="Arial" w:hAnsiTheme="majorHAnsi" w:cs="Arial"/>
          <w:sz w:val="16"/>
          <w:szCs w:val="16"/>
          <w:u w:val="single" w:color="000000"/>
        </w:rPr>
        <w:tab/>
      </w:r>
    </w:p>
    <w:p w:rsidR="00D861D0" w:rsidRPr="00833B6F" w:rsidRDefault="00D861D0">
      <w:pPr>
        <w:spacing w:before="3" w:after="0" w:line="240" w:lineRule="exact"/>
        <w:rPr>
          <w:rFonts w:asciiTheme="majorHAnsi" w:hAnsiTheme="majorHAnsi"/>
          <w:sz w:val="16"/>
          <w:szCs w:val="16"/>
        </w:rPr>
      </w:pPr>
    </w:p>
    <w:p w:rsidR="00D861D0" w:rsidRDefault="00227EA1" w:rsidP="00227EA1">
      <w:pPr>
        <w:spacing w:before="30" w:after="0" w:line="240" w:lineRule="auto"/>
        <w:ind w:left="360" w:right="-20" w:hanging="270"/>
        <w:rPr>
          <w:rFonts w:asciiTheme="majorHAnsi" w:eastAsia="Arial" w:hAnsiTheme="majorHAnsi" w:cs="Arial"/>
          <w:spacing w:val="-2"/>
          <w:sz w:val="24"/>
          <w:szCs w:val="24"/>
        </w:rPr>
      </w:pP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4</w:t>
      </w:r>
      <w:r w:rsidR="00B87D98" w:rsidRPr="00227EA1">
        <w:rPr>
          <w:rFonts w:asciiTheme="majorHAnsi" w:eastAsia="Arial" w:hAnsiTheme="majorHAnsi" w:cs="Arial"/>
          <w:spacing w:val="-2"/>
          <w:sz w:val="24"/>
          <w:szCs w:val="24"/>
        </w:rPr>
        <w:t>.</w:t>
      </w:r>
      <w:r w:rsidR="00B87D98"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W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e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wish to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v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oid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h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ving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our exhibit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located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adjacent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to or directly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opposite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the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foll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o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wing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companies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(no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more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than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t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w</w:t>
      </w:r>
      <w:r w:rsidR="00B87D98" w:rsidRPr="00E212DB">
        <w:rPr>
          <w:rFonts w:asciiTheme="majorHAnsi" w:eastAsia="Arial" w:hAnsiTheme="majorHAnsi" w:cs="Arial"/>
          <w:spacing w:val="-2"/>
          <w:sz w:val="24"/>
          <w:szCs w:val="24"/>
        </w:rPr>
        <w:t>o):</w:t>
      </w:r>
    </w:p>
    <w:p w:rsidR="00227EA1" w:rsidRPr="00227EA1" w:rsidRDefault="00227EA1" w:rsidP="00227EA1">
      <w:pPr>
        <w:tabs>
          <w:tab w:val="left" w:pos="4680"/>
          <w:tab w:val="left" w:pos="9360"/>
        </w:tabs>
        <w:spacing w:before="73" w:after="0" w:line="240" w:lineRule="auto"/>
        <w:ind w:left="358" w:right="-67"/>
        <w:rPr>
          <w:rFonts w:asciiTheme="majorHAnsi" w:eastAsia="Arial" w:hAnsiTheme="majorHAnsi" w:cs="Arial"/>
          <w:spacing w:val="-2"/>
          <w:sz w:val="24"/>
          <w:szCs w:val="24"/>
          <w:u w:val="single"/>
        </w:rPr>
      </w:pPr>
      <w:proofErr w:type="gramStart"/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1. </w:t>
      </w:r>
      <w:r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pacing w:val="-2"/>
          <w:sz w:val="24"/>
          <w:szCs w:val="24"/>
          <w:u w:val="single"/>
        </w:rPr>
        <w:tab/>
        <w:t xml:space="preserve">  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2.</w:t>
      </w:r>
      <w:proofErr w:type="gramEnd"/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spacing w:val="-2"/>
          <w:sz w:val="24"/>
          <w:szCs w:val="24"/>
          <w:u w:val="single"/>
        </w:rPr>
        <w:tab/>
      </w:r>
    </w:p>
    <w:p w:rsidR="00502D19" w:rsidRDefault="00502D19" w:rsidP="00502D19">
      <w:pPr>
        <w:spacing w:before="27" w:after="0" w:line="240" w:lineRule="auto"/>
        <w:ind w:left="360" w:right="-20"/>
        <w:jc w:val="both"/>
        <w:rPr>
          <w:rFonts w:asciiTheme="majorHAnsi" w:eastAsia="Arial" w:hAnsiTheme="majorHAnsi" w:cs="Arial"/>
          <w:spacing w:val="-2"/>
          <w:sz w:val="24"/>
          <w:szCs w:val="24"/>
        </w:rPr>
      </w:pPr>
    </w:p>
    <w:p w:rsidR="00B87D98" w:rsidRPr="00227EA1" w:rsidRDefault="00B87D98" w:rsidP="00502D19">
      <w:pPr>
        <w:spacing w:before="27" w:after="0" w:line="240" w:lineRule="auto"/>
        <w:ind w:left="360" w:right="-20"/>
        <w:jc w:val="both"/>
        <w:rPr>
          <w:rFonts w:asciiTheme="majorHAnsi" w:eastAsia="Arial" w:hAnsiTheme="majorHAnsi" w:cs="Arial"/>
          <w:spacing w:val="-2"/>
          <w:sz w:val="24"/>
          <w:szCs w:val="24"/>
        </w:rPr>
      </w:pP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After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the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priority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point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deadline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502D19">
        <w:rPr>
          <w:rFonts w:asciiTheme="majorHAnsi" w:eastAsia="Arial" w:hAnsiTheme="majorHAnsi" w:cs="Arial"/>
          <w:spacing w:val="-2"/>
          <w:sz w:val="24"/>
          <w:szCs w:val="24"/>
        </w:rPr>
        <w:t>(Nov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.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2)</w:t>
      </w:r>
      <w:r w:rsidR="00502D19">
        <w:rPr>
          <w:rFonts w:asciiTheme="majorHAnsi" w:eastAsia="Arial" w:hAnsiTheme="majorHAnsi" w:cs="Arial"/>
          <w:spacing w:val="-2"/>
          <w:sz w:val="24"/>
          <w:szCs w:val="24"/>
        </w:rPr>
        <w:t>, a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n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A</w:t>
      </w:r>
      <w:r w:rsidRPr="00E212DB">
        <w:rPr>
          <w:rFonts w:asciiTheme="majorHAnsi" w:eastAsia="Arial" w:hAnsiTheme="majorHAnsi" w:cs="Arial"/>
          <w:spacing w:val="-2"/>
          <w:sz w:val="24"/>
          <w:szCs w:val="24"/>
        </w:rPr>
        <w:t>S</w:t>
      </w:r>
      <w:r w:rsidR="00502D19">
        <w:rPr>
          <w:rFonts w:asciiTheme="majorHAnsi" w:eastAsia="Arial" w:hAnsiTheme="majorHAnsi" w:cs="Arial"/>
          <w:spacing w:val="-2"/>
          <w:sz w:val="24"/>
          <w:szCs w:val="24"/>
        </w:rPr>
        <w:t>TD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representative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will start</w:t>
      </w:r>
      <w:r w:rsidR="00502D19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booth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assignments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in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priority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point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order.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This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person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will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be contacting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your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exhibitor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contact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person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to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discuss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and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confirm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booth</w:t>
      </w:r>
      <w:r w:rsidR="00502D19">
        <w:rPr>
          <w:rFonts w:asciiTheme="majorHAnsi" w:eastAsia="Arial" w:hAnsiTheme="majorHAnsi" w:cs="Arial"/>
          <w:spacing w:val="-2"/>
          <w:sz w:val="24"/>
          <w:szCs w:val="24"/>
        </w:rPr>
        <w:t xml:space="preserve"> location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space.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This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process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can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take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up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to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502D19">
        <w:rPr>
          <w:rFonts w:asciiTheme="majorHAnsi" w:eastAsia="Arial" w:hAnsiTheme="majorHAnsi" w:cs="Arial"/>
          <w:spacing w:val="-2"/>
          <w:sz w:val="24"/>
          <w:szCs w:val="24"/>
        </w:rPr>
        <w:t>2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weeks,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so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please remember,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depending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on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your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priority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point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number,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it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could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be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several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="00502D19">
        <w:rPr>
          <w:rFonts w:asciiTheme="majorHAnsi" w:eastAsia="Arial" w:hAnsiTheme="majorHAnsi" w:cs="Arial"/>
          <w:spacing w:val="-2"/>
          <w:sz w:val="24"/>
          <w:szCs w:val="24"/>
        </w:rPr>
        <w:t>days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before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you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proofErr w:type="gramStart"/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are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contacted</w:t>
      </w:r>
      <w:proofErr w:type="gramEnd"/>
      <w:r w:rsidRPr="00227EA1">
        <w:rPr>
          <w:rFonts w:asciiTheme="majorHAnsi" w:eastAsia="Arial" w:hAnsiTheme="majorHAnsi" w:cs="Arial"/>
          <w:spacing w:val="-2"/>
          <w:sz w:val="24"/>
          <w:szCs w:val="24"/>
        </w:rPr>
        <w:t>.</w:t>
      </w:r>
    </w:p>
    <w:sectPr w:rsidR="00B87D98" w:rsidRPr="00227EA1" w:rsidSect="00502D19">
      <w:type w:val="continuous"/>
      <w:pgSz w:w="12240" w:h="15840"/>
      <w:pgMar w:top="118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D0"/>
    <w:rsid w:val="00103F3C"/>
    <w:rsid w:val="00227EA1"/>
    <w:rsid w:val="00502D19"/>
    <w:rsid w:val="006220D5"/>
    <w:rsid w:val="00833B6F"/>
    <w:rsid w:val="00B87D98"/>
    <w:rsid w:val="00D861D0"/>
    <w:rsid w:val="00E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tionalmeeting.aalas.org/exh_pros.asp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6980-0A2B-4C91-BB46-E93E1BE1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Aronson</dc:creator>
  <cp:lastModifiedBy>Steven Aronson</cp:lastModifiedBy>
  <cp:revision>3</cp:revision>
  <dcterms:created xsi:type="dcterms:W3CDTF">2012-08-13T15:08:00Z</dcterms:created>
  <dcterms:modified xsi:type="dcterms:W3CDTF">2012-08-13T15:13:00Z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LastSaved">
    <vt:filetime>2012-08-13T00:00:00Z</vt:filetime>
  </property>
</Properties>
</file>